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9A" w:rsidRDefault="00B6389A" w:rsidP="00B6389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B6389A" w:rsidRDefault="00B6389A" w:rsidP="00B6389A">
      <w:pPr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ascii="方正小标宋简体" w:eastAsia="方正小标宋简体" w:hint="eastAsia"/>
          <w:bCs/>
          <w:sz w:val="36"/>
          <w:szCs w:val="32"/>
        </w:rPr>
        <w:t>2021年科技活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2"/>
        </w:rPr>
        <w:t>动周暨科普宣传周重点项目备案表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3233"/>
        <w:gridCol w:w="1437"/>
        <w:gridCol w:w="2288"/>
      </w:tblGrid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958" w:type="dxa"/>
            <w:gridSpan w:val="3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活动类别</w:t>
            </w:r>
          </w:p>
        </w:tc>
        <w:tc>
          <w:tcPr>
            <w:tcW w:w="6958" w:type="dxa"/>
            <w:gridSpan w:val="3"/>
            <w:vAlign w:val="center"/>
          </w:tcPr>
          <w:p w:rsidR="00B6389A" w:rsidRDefault="00B6389A" w:rsidP="00D826C2">
            <w:pPr>
              <w:adjustRightIn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卫生健康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绿色环保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" w:char="F0FE"/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安全科普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  <w:p w:rsidR="00B6389A" w:rsidRDefault="00B6389A" w:rsidP="00D826C2">
            <w:pPr>
              <w:adjustRightIn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产业</w:t>
            </w:r>
            <w:r>
              <w:rPr>
                <w:rFonts w:eastAsia="仿宋_GB2312" w:hint="eastAsia"/>
                <w:sz w:val="28"/>
                <w:szCs w:val="28"/>
              </w:rPr>
              <w:t>+</w:t>
            </w:r>
            <w:r>
              <w:rPr>
                <w:rFonts w:eastAsia="仿宋_GB2312" w:hint="eastAsia"/>
                <w:sz w:val="28"/>
                <w:szCs w:val="28"/>
              </w:rPr>
              <w:t>科普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其他</w:t>
            </w: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主办单位</w:t>
            </w:r>
          </w:p>
        </w:tc>
        <w:tc>
          <w:tcPr>
            <w:tcW w:w="3233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主管部门</w:t>
            </w:r>
          </w:p>
        </w:tc>
        <w:tc>
          <w:tcPr>
            <w:tcW w:w="2288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举办地点</w:t>
            </w:r>
          </w:p>
        </w:tc>
        <w:tc>
          <w:tcPr>
            <w:tcW w:w="3233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举办时间</w:t>
            </w:r>
          </w:p>
        </w:tc>
        <w:tc>
          <w:tcPr>
            <w:tcW w:w="2288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项目负责人</w:t>
            </w:r>
          </w:p>
        </w:tc>
        <w:tc>
          <w:tcPr>
            <w:tcW w:w="3233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2288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3233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288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233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2288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233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活动经费</w:t>
            </w:r>
          </w:p>
        </w:tc>
        <w:tc>
          <w:tcPr>
            <w:tcW w:w="2288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6389A" w:rsidTr="00D826C2">
        <w:trPr>
          <w:trHeight w:val="454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拟参加人数</w:t>
            </w:r>
          </w:p>
        </w:tc>
        <w:tc>
          <w:tcPr>
            <w:tcW w:w="6958" w:type="dxa"/>
            <w:gridSpan w:val="3"/>
            <w:vAlign w:val="center"/>
          </w:tcPr>
          <w:p w:rsidR="00B6389A" w:rsidRDefault="00B6389A" w:rsidP="00D826C2">
            <w:pPr>
              <w:adjustRightIn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B6389A" w:rsidTr="00D826C2">
        <w:trPr>
          <w:trHeight w:val="3067"/>
          <w:jc w:val="center"/>
        </w:trPr>
        <w:tc>
          <w:tcPr>
            <w:tcW w:w="1545" w:type="dxa"/>
            <w:vAlign w:val="center"/>
          </w:tcPr>
          <w:p w:rsidR="00B6389A" w:rsidRDefault="00B6389A" w:rsidP="00D826C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</w:t>
            </w: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</w:t>
            </w: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958" w:type="dxa"/>
            <w:gridSpan w:val="3"/>
            <w:vAlign w:val="center"/>
          </w:tcPr>
          <w:p w:rsidR="00B6389A" w:rsidRDefault="00B6389A" w:rsidP="00D826C2"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（主要活动内容、方式、参加人员、宣传方式）</w:t>
            </w: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sz w:val="24"/>
                <w:szCs w:val="32"/>
              </w:rPr>
            </w:pP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  <w:szCs w:val="32"/>
              </w:rPr>
            </w:pP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  <w:szCs w:val="32"/>
              </w:rPr>
            </w:pP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  <w:szCs w:val="32"/>
              </w:rPr>
            </w:pPr>
          </w:p>
          <w:p w:rsidR="00B6389A" w:rsidRDefault="00B6389A" w:rsidP="00D826C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  <w:szCs w:val="32"/>
              </w:rPr>
            </w:pPr>
          </w:p>
        </w:tc>
      </w:tr>
    </w:tbl>
    <w:p w:rsidR="00B6389A" w:rsidRDefault="00B6389A" w:rsidP="00B6389A">
      <w:pPr>
        <w:adjustRightInd w:val="0"/>
        <w:spacing w:beforeLines="25" w:before="78"/>
        <w:ind w:leftChars="50" w:left="105" w:rightChars="50" w:right="105" w:firstLineChars="200" w:firstLine="480"/>
      </w:pPr>
      <w:r>
        <w:rPr>
          <w:rFonts w:eastAsia="楷体_GB2312"/>
          <w:sz w:val="24"/>
          <w:szCs w:val="32"/>
        </w:rPr>
        <w:t>注：请按通知要求填写</w:t>
      </w:r>
      <w:r w:rsidRPr="005E61A4">
        <w:rPr>
          <w:rFonts w:eastAsia="楷体_GB2312"/>
          <w:sz w:val="24"/>
          <w:szCs w:val="32"/>
        </w:rPr>
        <w:t>表格于</w:t>
      </w:r>
      <w:r w:rsidRPr="005E61A4">
        <w:rPr>
          <w:rFonts w:eastAsia="楷体_GB2312" w:hint="eastAsia"/>
          <w:sz w:val="24"/>
          <w:szCs w:val="32"/>
        </w:rPr>
        <w:t>5</w:t>
      </w:r>
      <w:r w:rsidRPr="005E61A4">
        <w:rPr>
          <w:rFonts w:eastAsia="楷体_GB2312"/>
          <w:sz w:val="24"/>
          <w:szCs w:val="32"/>
        </w:rPr>
        <w:t>月</w:t>
      </w:r>
      <w:r w:rsidRPr="005E61A4">
        <w:rPr>
          <w:rFonts w:eastAsia="楷体_GB2312" w:hint="eastAsia"/>
          <w:sz w:val="24"/>
          <w:szCs w:val="32"/>
        </w:rPr>
        <w:t>1</w:t>
      </w:r>
      <w:r>
        <w:rPr>
          <w:rFonts w:eastAsia="楷体_GB2312"/>
          <w:sz w:val="24"/>
          <w:szCs w:val="32"/>
        </w:rPr>
        <w:t>0</w:t>
      </w:r>
      <w:r w:rsidRPr="005E61A4">
        <w:rPr>
          <w:rFonts w:eastAsia="楷体_GB2312"/>
          <w:sz w:val="24"/>
          <w:szCs w:val="32"/>
        </w:rPr>
        <w:t>日前报</w:t>
      </w:r>
      <w:r w:rsidRPr="005E61A4">
        <w:rPr>
          <w:rFonts w:ascii="Times New Roman" w:eastAsia="楷体_GB2312" w:hAnsi="Times New Roman" w:hint="eastAsia"/>
          <w:sz w:val="24"/>
          <w:szCs w:val="32"/>
        </w:rPr>
        <w:t>学会</w:t>
      </w:r>
      <w:r>
        <w:rPr>
          <w:rFonts w:ascii="Times New Roman" w:eastAsia="楷体_GB2312" w:hAnsi="Times New Roman" w:hint="eastAsia"/>
          <w:sz w:val="24"/>
          <w:szCs w:val="32"/>
        </w:rPr>
        <w:t>邮箱</w:t>
      </w:r>
      <w:r w:rsidRPr="005E61A4">
        <w:rPr>
          <w:rFonts w:ascii="Times New Roman" w:eastAsia="楷体_GB2312" w:hAnsi="Times New Roman" w:hint="eastAsia"/>
          <w:sz w:val="24"/>
          <w:szCs w:val="32"/>
        </w:rPr>
        <w:t>（</w:t>
      </w:r>
      <w:r w:rsidRPr="005E61A4">
        <w:rPr>
          <w:rFonts w:ascii="Times New Roman" w:eastAsia="楷体_GB2312" w:hAnsi="Times New Roman" w:hint="eastAsia"/>
          <w:sz w:val="24"/>
          <w:szCs w:val="32"/>
        </w:rPr>
        <w:t>js</w:t>
      </w:r>
      <w:r>
        <w:rPr>
          <w:rFonts w:ascii="Times New Roman" w:eastAsia="楷体_GB2312" w:hAnsi="Times New Roman"/>
          <w:sz w:val="24"/>
          <w:szCs w:val="32"/>
        </w:rPr>
        <w:t>cs</w:t>
      </w:r>
      <w:r w:rsidRPr="005E61A4">
        <w:rPr>
          <w:rFonts w:ascii="Times New Roman" w:eastAsia="楷体_GB2312" w:hAnsi="Times New Roman" w:hint="eastAsia"/>
          <w:sz w:val="24"/>
          <w:szCs w:val="32"/>
        </w:rPr>
        <w:t>@</w:t>
      </w:r>
      <w:r>
        <w:rPr>
          <w:rFonts w:ascii="Times New Roman" w:eastAsia="楷体_GB2312" w:hAnsi="Times New Roman"/>
          <w:sz w:val="24"/>
          <w:szCs w:val="32"/>
        </w:rPr>
        <w:t>nju.edu.cn</w:t>
      </w:r>
      <w:r w:rsidRPr="005E61A4">
        <w:rPr>
          <w:rFonts w:ascii="Times New Roman" w:eastAsia="楷体_GB2312" w:hAnsi="Times New Roman" w:hint="eastAsia"/>
          <w:sz w:val="24"/>
          <w:szCs w:val="32"/>
        </w:rPr>
        <w:t>）</w:t>
      </w:r>
    </w:p>
    <w:p w:rsidR="00DE330E" w:rsidRPr="00B6389A" w:rsidRDefault="00DE330E"/>
    <w:sectPr w:rsidR="00DE330E" w:rsidRPr="00B6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9A"/>
    <w:rsid w:val="00261534"/>
    <w:rsid w:val="00274C7D"/>
    <w:rsid w:val="00B6389A"/>
    <w:rsid w:val="00C21433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ED6C6-5DCC-4A1D-B96C-BCFD00F0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6389A"/>
    <w:pPr>
      <w:widowControl w:val="0"/>
      <w:jc w:val="both"/>
    </w:pPr>
  </w:style>
  <w:style w:type="paragraph" w:styleId="1">
    <w:name w:val="heading 1"/>
    <w:aliases w:val="通讯标题"/>
    <w:basedOn w:val="001"/>
    <w:next w:val="a1"/>
    <w:link w:val="10"/>
    <w:autoRedefine/>
    <w:uiPriority w:val="9"/>
    <w:qFormat/>
    <w:rsid w:val="00C21433"/>
    <w:pPr>
      <w:keepNext/>
      <w:keepLines/>
      <w:spacing w:before="340" w:after="330" w:line="480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 w:hAnsi="Times New Roman" w:cs="Times New Roman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 w:hAnsi="Times New Roman" w:cs="Times New Roman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eastAsia="宋体" w:hAnsi="宋体" w:cs="Times New Roman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10">
    <w:name w:val="标题 1 字符"/>
    <w:aliases w:val="通讯标题 字符"/>
    <w:basedOn w:val="a2"/>
    <w:link w:val="1"/>
    <w:uiPriority w:val="9"/>
    <w:rsid w:val="00C21433"/>
    <w:rPr>
      <w:rFonts w:eastAsia="黑体"/>
      <w:b/>
      <w:bCs/>
      <w:kern w:val="44"/>
      <w:sz w:val="30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 w:eastAsia="宋体" w:hAnsi="Times New Roman" w:cs="Times New Roman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customStyle="1" w:styleId="001">
    <w:name w:val="正文001"/>
    <w:basedOn w:val="a1"/>
    <w:autoRedefine/>
    <w:qFormat/>
    <w:rsid w:val="00C21433"/>
    <w:pPr>
      <w:spacing w:line="400" w:lineRule="exact"/>
      <w:ind w:firstLineChars="200" w:firstLine="200"/>
      <w:jc w:val="left"/>
    </w:pPr>
    <w:rPr>
      <w:rFonts w:eastAsia="宋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P R 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2021-04-28T00:45:00Z</dcterms:created>
  <dcterms:modified xsi:type="dcterms:W3CDTF">2021-04-28T00:45:00Z</dcterms:modified>
</cp:coreProperties>
</file>