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001" w:rsidRPr="000E4E48" w:rsidRDefault="00C26001" w:rsidP="00C26001">
      <w:pPr>
        <w:rPr>
          <w:rFonts w:ascii="宋体" w:eastAsia="宋体" w:hAnsi="宋体"/>
          <w:sz w:val="28"/>
          <w:szCs w:val="28"/>
        </w:rPr>
      </w:pPr>
      <w:r w:rsidRPr="000E4E48">
        <w:rPr>
          <w:rFonts w:ascii="宋体" w:eastAsia="宋体" w:hAnsi="宋体" w:hint="eastAsia"/>
          <w:sz w:val="28"/>
          <w:szCs w:val="28"/>
        </w:rPr>
        <w:t>附件2：</w:t>
      </w:r>
    </w:p>
    <w:p w:rsidR="00C26001" w:rsidRDefault="00C26001" w:rsidP="00C26001">
      <w:pPr>
        <w:autoSpaceDE w:val="0"/>
        <w:autoSpaceDN w:val="0"/>
        <w:adjustRightInd w:val="0"/>
        <w:ind w:firstLineChars="200" w:firstLine="562"/>
        <w:jc w:val="center"/>
        <w:rPr>
          <w:rFonts w:ascii="华文中宋" w:eastAsia="华文中宋" w:cs="华文中宋"/>
          <w:kern w:val="0"/>
          <w:sz w:val="27"/>
          <w:szCs w:val="27"/>
        </w:rPr>
      </w:pPr>
      <w:bookmarkStart w:id="0" w:name="_GoBack"/>
      <w:r>
        <w:rPr>
          <w:rFonts w:ascii="TimesNewRomanPS-BoldMT" w:eastAsia="宋体" w:hAnsi="TimesNewRomanPS-BoldMT" w:cs="TimesNewRomanPS-BoldMT"/>
          <w:b/>
          <w:bCs/>
          <w:kern w:val="0"/>
          <w:sz w:val="28"/>
          <w:szCs w:val="28"/>
        </w:rPr>
        <w:t xml:space="preserve">2020 </w:t>
      </w:r>
      <w:r>
        <w:rPr>
          <w:rFonts w:ascii="华文中宋" w:eastAsia="华文中宋" w:cs="华文中宋" w:hint="eastAsia"/>
          <w:kern w:val="0"/>
          <w:sz w:val="27"/>
          <w:szCs w:val="27"/>
        </w:rPr>
        <w:t>年江苏省计算机教育专委会学术年会参会回执</w:t>
      </w:r>
      <w:bookmarkEnd w:id="0"/>
    </w:p>
    <w:p w:rsidR="00C26001" w:rsidRPr="00872E2A" w:rsidRDefault="00C26001" w:rsidP="00C26001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268"/>
        <w:gridCol w:w="1559"/>
        <w:gridCol w:w="2835"/>
      </w:tblGrid>
      <w:tr w:rsidR="00C26001" w:rsidRPr="00340366" w:rsidTr="00E74BB3">
        <w:trPr>
          <w:jc w:val="center"/>
        </w:trPr>
        <w:tc>
          <w:tcPr>
            <w:tcW w:w="1271" w:type="dxa"/>
          </w:tcPr>
          <w:p w:rsidR="00C26001" w:rsidRPr="00340366" w:rsidRDefault="00C26001" w:rsidP="00E74BB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姓名</w:t>
            </w:r>
          </w:p>
        </w:tc>
        <w:tc>
          <w:tcPr>
            <w:tcW w:w="2268" w:type="dxa"/>
          </w:tcPr>
          <w:p w:rsidR="00C26001" w:rsidRPr="00340366" w:rsidRDefault="00C26001" w:rsidP="00E74BB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</w:p>
        </w:tc>
        <w:tc>
          <w:tcPr>
            <w:tcW w:w="1559" w:type="dxa"/>
          </w:tcPr>
          <w:p w:rsidR="00C26001" w:rsidRPr="00340366" w:rsidRDefault="00C26001" w:rsidP="00E74BB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单位</w:t>
            </w:r>
          </w:p>
        </w:tc>
        <w:tc>
          <w:tcPr>
            <w:tcW w:w="2835" w:type="dxa"/>
          </w:tcPr>
          <w:p w:rsidR="00C26001" w:rsidRPr="00340366" w:rsidRDefault="00C26001" w:rsidP="00E74BB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</w:p>
        </w:tc>
      </w:tr>
      <w:tr w:rsidR="00C26001" w:rsidRPr="00340366" w:rsidTr="00E74BB3">
        <w:trPr>
          <w:jc w:val="center"/>
        </w:trPr>
        <w:tc>
          <w:tcPr>
            <w:tcW w:w="1271" w:type="dxa"/>
          </w:tcPr>
          <w:p w:rsidR="00C26001" w:rsidRPr="00340366" w:rsidRDefault="00C26001" w:rsidP="00E74BB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职称</w:t>
            </w:r>
            <w:r w:rsidRPr="00340366">
              <w:rPr>
                <w:rFonts w:ascii="仿宋" w:eastAsia="仿宋" w:hAnsi="仿宋" w:cs="TimesNewRomanPSMT"/>
                <w:sz w:val="21"/>
                <w:szCs w:val="21"/>
              </w:rPr>
              <w:t>/</w:t>
            </w: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职务</w:t>
            </w:r>
          </w:p>
        </w:tc>
        <w:tc>
          <w:tcPr>
            <w:tcW w:w="2268" w:type="dxa"/>
          </w:tcPr>
          <w:p w:rsidR="00C26001" w:rsidRPr="00340366" w:rsidRDefault="00C26001" w:rsidP="00E74BB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</w:p>
        </w:tc>
        <w:tc>
          <w:tcPr>
            <w:tcW w:w="1559" w:type="dxa"/>
          </w:tcPr>
          <w:p w:rsidR="00C26001" w:rsidRPr="00340366" w:rsidRDefault="00C26001" w:rsidP="00E74BB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电话手机</w:t>
            </w:r>
          </w:p>
        </w:tc>
        <w:tc>
          <w:tcPr>
            <w:tcW w:w="2835" w:type="dxa"/>
          </w:tcPr>
          <w:p w:rsidR="00C26001" w:rsidRPr="00340366" w:rsidRDefault="00C26001" w:rsidP="00E74BB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</w:p>
        </w:tc>
      </w:tr>
      <w:tr w:rsidR="00C26001" w:rsidRPr="00340366" w:rsidTr="00E74BB3">
        <w:trPr>
          <w:jc w:val="center"/>
        </w:trPr>
        <w:tc>
          <w:tcPr>
            <w:tcW w:w="1271" w:type="dxa"/>
          </w:tcPr>
          <w:p w:rsidR="00C26001" w:rsidRPr="00340366" w:rsidRDefault="00C26001" w:rsidP="00E74BB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电子邮件</w:t>
            </w:r>
          </w:p>
        </w:tc>
        <w:tc>
          <w:tcPr>
            <w:tcW w:w="2268" w:type="dxa"/>
          </w:tcPr>
          <w:p w:rsidR="00C26001" w:rsidRPr="00340366" w:rsidRDefault="00C26001" w:rsidP="00E74BB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</w:p>
        </w:tc>
        <w:tc>
          <w:tcPr>
            <w:tcW w:w="1559" w:type="dxa"/>
          </w:tcPr>
          <w:p w:rsidR="00C26001" w:rsidRPr="00340366" w:rsidRDefault="00C26001" w:rsidP="00E74BB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参会注册类型</w:t>
            </w:r>
          </w:p>
        </w:tc>
        <w:tc>
          <w:tcPr>
            <w:tcW w:w="2835" w:type="dxa"/>
          </w:tcPr>
          <w:p w:rsidR="00C26001" w:rsidRPr="00340366" w:rsidRDefault="00C26001" w:rsidP="00E74BB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TimesNewRomanPSMT"/>
                <w:sz w:val="21"/>
                <w:szCs w:val="21"/>
              </w:rPr>
              <w:t xml:space="preserve">□ </w:t>
            </w: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省教育专委会委员</w:t>
            </w:r>
          </w:p>
          <w:p w:rsidR="00C26001" w:rsidRPr="00340366" w:rsidRDefault="00C26001" w:rsidP="00E74BB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TimesNewRomanPSMT"/>
                <w:sz w:val="21"/>
                <w:szCs w:val="21"/>
              </w:rPr>
              <w:t xml:space="preserve">□ </w:t>
            </w: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其他</w:t>
            </w:r>
          </w:p>
        </w:tc>
      </w:tr>
      <w:tr w:rsidR="00C26001" w:rsidRPr="00340366" w:rsidTr="00E74BB3">
        <w:trPr>
          <w:jc w:val="center"/>
        </w:trPr>
        <w:tc>
          <w:tcPr>
            <w:tcW w:w="1271" w:type="dxa"/>
          </w:tcPr>
          <w:p w:rsidR="00C26001" w:rsidRPr="00340366" w:rsidRDefault="00C26001" w:rsidP="00E74BB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是否住宿</w:t>
            </w:r>
          </w:p>
        </w:tc>
        <w:tc>
          <w:tcPr>
            <w:tcW w:w="2268" w:type="dxa"/>
          </w:tcPr>
          <w:p w:rsidR="00C26001" w:rsidRPr="00340366" w:rsidRDefault="00C26001" w:rsidP="00E74BB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TimesNewRomanPSMT"/>
                <w:sz w:val="21"/>
                <w:szCs w:val="21"/>
              </w:rPr>
            </w:pPr>
            <w:r w:rsidRPr="00340366">
              <w:rPr>
                <w:rFonts w:ascii="仿宋" w:eastAsia="仿宋" w:hAnsi="仿宋" w:cs="TimesNewRomanPSMT"/>
                <w:sz w:val="21"/>
                <w:szCs w:val="21"/>
              </w:rPr>
              <w:t>□</w:t>
            </w:r>
            <w:r w:rsidRPr="00340366">
              <w:rPr>
                <w:rFonts w:ascii="仿宋" w:eastAsia="仿宋" w:hAnsi="仿宋" w:cs="TimesNewRomanPSMT" w:hint="eastAsia"/>
                <w:sz w:val="21"/>
                <w:szCs w:val="21"/>
              </w:rPr>
              <w:t>是，住1晚</w:t>
            </w:r>
          </w:p>
          <w:p w:rsidR="00C26001" w:rsidRPr="00340366" w:rsidRDefault="00C26001" w:rsidP="00E74BB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TimesNewRomanPSMT"/>
                <w:sz w:val="21"/>
                <w:szCs w:val="21"/>
              </w:rPr>
            </w:pPr>
            <w:r w:rsidRPr="00340366">
              <w:rPr>
                <w:rFonts w:ascii="仿宋" w:eastAsia="仿宋" w:hAnsi="仿宋" w:cs="TimesNewRomanPSMT"/>
                <w:sz w:val="21"/>
                <w:szCs w:val="21"/>
              </w:rPr>
              <w:t>□</w:t>
            </w:r>
            <w:r w:rsidRPr="00340366">
              <w:rPr>
                <w:rFonts w:ascii="仿宋" w:eastAsia="仿宋" w:hAnsi="仿宋" w:cs="TimesNewRomanPSMT" w:hint="eastAsia"/>
                <w:sz w:val="21"/>
                <w:szCs w:val="21"/>
              </w:rPr>
              <w:t>是，住2晚</w:t>
            </w:r>
          </w:p>
          <w:p w:rsidR="00C26001" w:rsidRPr="00340366" w:rsidRDefault="00C26001" w:rsidP="00E74BB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TimesNewRomanPSMT"/>
                <w:sz w:val="21"/>
                <w:szCs w:val="21"/>
              </w:rPr>
              <w:t>□</w:t>
            </w: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否</w:t>
            </w:r>
          </w:p>
        </w:tc>
        <w:tc>
          <w:tcPr>
            <w:tcW w:w="1559" w:type="dxa"/>
          </w:tcPr>
          <w:p w:rsidR="00C26001" w:rsidRPr="00340366" w:rsidRDefault="00C26001" w:rsidP="00E74BB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住宿要求</w:t>
            </w:r>
          </w:p>
        </w:tc>
        <w:tc>
          <w:tcPr>
            <w:tcW w:w="2835" w:type="dxa"/>
          </w:tcPr>
          <w:p w:rsidR="00C26001" w:rsidRPr="00340366" w:rsidRDefault="00C26001" w:rsidP="00E74BB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TimesNewRomanPSMT"/>
                <w:sz w:val="21"/>
                <w:szCs w:val="21"/>
              </w:rPr>
              <w:t xml:space="preserve">□ </w:t>
            </w: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 xml:space="preserve">单间 </w:t>
            </w:r>
            <w:r w:rsidRPr="00340366">
              <w:rPr>
                <w:rFonts w:ascii="仿宋" w:eastAsia="仿宋" w:hAnsi="仿宋" w:cs="FangSong"/>
                <w:sz w:val="21"/>
                <w:szCs w:val="21"/>
              </w:rPr>
              <w:t xml:space="preserve">    </w:t>
            </w:r>
            <w:r w:rsidRPr="00340366">
              <w:rPr>
                <w:rFonts w:ascii="仿宋" w:eastAsia="仿宋" w:hAnsi="仿宋" w:cs="TimesNewRomanPSMT"/>
                <w:sz w:val="21"/>
                <w:szCs w:val="21"/>
              </w:rPr>
              <w:t xml:space="preserve">□ </w:t>
            </w: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合住</w:t>
            </w:r>
          </w:p>
          <w:p w:rsidR="00C26001" w:rsidRPr="00340366" w:rsidRDefault="00C26001" w:rsidP="00E74BB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</w:p>
        </w:tc>
      </w:tr>
    </w:tbl>
    <w:p w:rsidR="00C26001" w:rsidRPr="00E10EA4" w:rsidRDefault="00C26001" w:rsidP="00C26001">
      <w:pPr>
        <w:autoSpaceDE w:val="0"/>
        <w:autoSpaceDN w:val="0"/>
        <w:adjustRightInd w:val="0"/>
        <w:spacing w:beforeLines="50" w:before="156" w:afterLines="50" w:after="156"/>
        <w:ind w:firstLineChars="200" w:firstLine="480"/>
        <w:jc w:val="left"/>
        <w:rPr>
          <w:rFonts w:ascii="宋体" w:eastAsia="宋体" w:cs="宋体"/>
          <w:color w:val="FF0000"/>
          <w:kern w:val="0"/>
          <w:sz w:val="24"/>
          <w:szCs w:val="24"/>
        </w:rPr>
      </w:pPr>
      <w:r w:rsidRPr="00927399">
        <w:rPr>
          <w:rFonts w:ascii="宋体" w:eastAsia="宋体" w:cs="宋体" w:hint="eastAsia"/>
          <w:kern w:val="0"/>
          <w:sz w:val="24"/>
          <w:szCs w:val="24"/>
        </w:rPr>
        <w:t>请将此表通过</w:t>
      </w:r>
      <w:r w:rsidRPr="00927399">
        <w:rPr>
          <w:rFonts w:ascii="宋体" w:eastAsia="宋体" w:cs="宋体"/>
          <w:kern w:val="0"/>
          <w:sz w:val="24"/>
          <w:szCs w:val="24"/>
        </w:rPr>
        <w:t>Email</w:t>
      </w:r>
      <w:r w:rsidRPr="00927399">
        <w:rPr>
          <w:rFonts w:ascii="宋体" w:eastAsia="宋体" w:cs="宋体" w:hint="eastAsia"/>
          <w:kern w:val="0"/>
          <w:sz w:val="24"/>
          <w:szCs w:val="24"/>
        </w:rPr>
        <w:t>于</w:t>
      </w:r>
      <w:r w:rsidRPr="00927399">
        <w:rPr>
          <w:rFonts w:ascii="宋体" w:eastAsia="宋体" w:cs="宋体"/>
          <w:kern w:val="0"/>
          <w:sz w:val="24"/>
          <w:szCs w:val="24"/>
        </w:rPr>
        <w:t>20</w:t>
      </w:r>
      <w:r>
        <w:rPr>
          <w:rFonts w:ascii="宋体" w:eastAsia="宋体" w:cs="宋体"/>
          <w:kern w:val="0"/>
          <w:sz w:val="24"/>
          <w:szCs w:val="24"/>
        </w:rPr>
        <w:t>20</w:t>
      </w:r>
      <w:r w:rsidRPr="00927399">
        <w:rPr>
          <w:rFonts w:ascii="宋体" w:eastAsia="宋体" w:cs="宋体" w:hint="eastAsia"/>
          <w:kern w:val="0"/>
          <w:sz w:val="24"/>
          <w:szCs w:val="24"/>
        </w:rPr>
        <w:t>年</w:t>
      </w:r>
      <w:r>
        <w:rPr>
          <w:rFonts w:ascii="宋体" w:eastAsia="宋体" w:cs="宋体" w:hint="eastAsia"/>
          <w:kern w:val="0"/>
          <w:sz w:val="24"/>
          <w:szCs w:val="24"/>
        </w:rPr>
        <w:t>1</w:t>
      </w:r>
      <w:r>
        <w:rPr>
          <w:rFonts w:ascii="宋体" w:eastAsia="宋体" w:cs="宋体"/>
          <w:kern w:val="0"/>
          <w:sz w:val="24"/>
          <w:szCs w:val="24"/>
        </w:rPr>
        <w:t>2</w:t>
      </w:r>
      <w:r w:rsidRPr="00927399">
        <w:rPr>
          <w:rFonts w:ascii="宋体" w:eastAsia="宋体" w:cs="宋体" w:hint="eastAsia"/>
          <w:kern w:val="0"/>
          <w:sz w:val="24"/>
          <w:szCs w:val="24"/>
        </w:rPr>
        <w:t>月</w:t>
      </w:r>
      <w:r>
        <w:rPr>
          <w:rFonts w:ascii="宋体" w:eastAsia="宋体" w:cs="宋体"/>
          <w:kern w:val="0"/>
          <w:sz w:val="24"/>
          <w:szCs w:val="24"/>
        </w:rPr>
        <w:t>3</w:t>
      </w:r>
      <w:r w:rsidRPr="00927399">
        <w:rPr>
          <w:rFonts w:ascii="宋体" w:eastAsia="宋体" w:cs="宋体" w:hint="eastAsia"/>
          <w:kern w:val="0"/>
          <w:sz w:val="24"/>
          <w:szCs w:val="24"/>
        </w:rPr>
        <w:t>日前发给</w:t>
      </w:r>
      <w:r w:rsidRPr="009E4332">
        <w:rPr>
          <w:rFonts w:ascii="宋体" w:eastAsia="宋体" w:hAnsi="宋体" w:cs="宋体"/>
          <w:sz w:val="24"/>
          <w:szCs w:val="24"/>
        </w:rPr>
        <w:t>gaojing75@czu.</w:t>
      </w:r>
      <w:proofErr w:type="gramStart"/>
      <w:r w:rsidRPr="009E4332">
        <w:rPr>
          <w:rFonts w:ascii="宋体" w:eastAsia="宋体" w:hAnsi="宋体" w:cs="宋体"/>
          <w:sz w:val="24"/>
          <w:szCs w:val="24"/>
        </w:rPr>
        <w:t>cn</w:t>
      </w:r>
      <w:proofErr w:type="gramEnd"/>
    </w:p>
    <w:p w:rsidR="00810FDA" w:rsidRPr="00C26001" w:rsidRDefault="00810FDA"/>
    <w:sectPr w:rsidR="00810FDA" w:rsidRPr="00C26001" w:rsidSect="00FF2B53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NewRomanPS-BoldMT">
    <w:altName w:val="Arial"/>
    <w:charset w:val="00"/>
    <w:family w:val="roman"/>
    <w:pitch w:val="variable"/>
    <w:sig w:usb0="E0002EFF" w:usb1="C0007843" w:usb2="00000009" w:usb3="00000000" w:csb0="000001FF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Arial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355" w:rsidRDefault="00C26001">
    <w:pPr>
      <w:pStyle w:val="a9"/>
      <w:framePr w:wrap="around" w:vAnchor="text" w:hAnchor="margin" w:xAlign="center" w:y="1"/>
      <w:spacing w:before="120" w:after="120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F44355" w:rsidRDefault="00C2600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355" w:rsidRDefault="00C26001">
    <w:pPr>
      <w:pStyle w:val="a9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  <w:noProof/>
      </w:rPr>
      <w:t>1</w:t>
    </w:r>
    <w:r>
      <w:fldChar w:fldCharType="end"/>
    </w:r>
  </w:p>
  <w:p w:rsidR="00F44355" w:rsidRDefault="00C26001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14358"/>
    <w:multiLevelType w:val="hybridMultilevel"/>
    <w:tmpl w:val="813693CE"/>
    <w:lvl w:ilvl="0" w:tplc="BDA027A4">
      <w:start w:val="1"/>
      <w:numFmt w:val="decimal"/>
      <w:pStyle w:val="a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81A5C64"/>
    <w:multiLevelType w:val="hybridMultilevel"/>
    <w:tmpl w:val="95C4FD20"/>
    <w:lvl w:ilvl="0" w:tplc="436AB072">
      <w:start w:val="1"/>
      <w:numFmt w:val="decimal"/>
      <w:pStyle w:val="a0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001"/>
    <w:rsid w:val="00810FDA"/>
    <w:rsid w:val="00C26001"/>
    <w:rsid w:val="00D9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3E91A-25EE-48EB-B512-B138FB11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26001"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大会简介"/>
    <w:basedOn w:val="a1"/>
    <w:autoRedefine/>
    <w:qFormat/>
    <w:rsid w:val="00D970A4"/>
    <w:pPr>
      <w:spacing w:beforeLines="200" w:before="624" w:afterLines="100" w:after="312"/>
      <w:jc w:val="center"/>
    </w:pPr>
    <w:rPr>
      <w:rFonts w:ascii="黑体" w:eastAsia="黑体" w:hAnsi="黑体" w:cs="黑体"/>
      <w:sz w:val="72"/>
      <w:szCs w:val="72"/>
    </w:rPr>
  </w:style>
  <w:style w:type="paragraph" w:customStyle="1" w:styleId="a6">
    <w:name w:val="大会简介正文"/>
    <w:basedOn w:val="a1"/>
    <w:autoRedefine/>
    <w:qFormat/>
    <w:rsid w:val="00D970A4"/>
    <w:pPr>
      <w:adjustRightInd w:val="0"/>
      <w:snapToGrid w:val="0"/>
      <w:spacing w:beforeLines="50" w:before="156" w:afterLines="50" w:after="156" w:line="440" w:lineRule="exact"/>
      <w:ind w:firstLineChars="200" w:firstLine="560"/>
    </w:pPr>
    <w:rPr>
      <w:rFonts w:ascii="仿宋" w:eastAsia="仿宋" w:hAnsi="仿宋" w:cstheme="minorEastAsia"/>
      <w:sz w:val="28"/>
      <w:szCs w:val="28"/>
    </w:rPr>
  </w:style>
  <w:style w:type="paragraph" w:customStyle="1" w:styleId="a">
    <w:name w:val="大会内容正文"/>
    <w:basedOn w:val="a7"/>
    <w:autoRedefine/>
    <w:qFormat/>
    <w:rsid w:val="00D970A4"/>
    <w:pPr>
      <w:numPr>
        <w:numId w:val="1"/>
      </w:numPr>
      <w:adjustRightInd w:val="0"/>
      <w:snapToGrid w:val="0"/>
      <w:spacing w:beforeLines="50" w:before="156" w:line="440" w:lineRule="exact"/>
      <w:ind w:firstLineChars="0" w:firstLine="0"/>
    </w:pPr>
    <w:rPr>
      <w:rFonts w:ascii="仿宋" w:eastAsia="仿宋" w:hAnsi="仿宋"/>
      <w:sz w:val="28"/>
      <w:szCs w:val="28"/>
    </w:rPr>
  </w:style>
  <w:style w:type="paragraph" w:styleId="a7">
    <w:name w:val="List Paragraph"/>
    <w:basedOn w:val="a1"/>
    <w:uiPriority w:val="34"/>
    <w:qFormat/>
    <w:rsid w:val="00D970A4"/>
    <w:pPr>
      <w:ind w:firstLineChars="200" w:firstLine="420"/>
    </w:pPr>
  </w:style>
  <w:style w:type="paragraph" w:customStyle="1" w:styleId="a0">
    <w:name w:val="大会时间地点"/>
    <w:basedOn w:val="a7"/>
    <w:autoRedefine/>
    <w:qFormat/>
    <w:rsid w:val="00D970A4"/>
    <w:pPr>
      <w:numPr>
        <w:numId w:val="2"/>
      </w:numPr>
      <w:adjustRightInd w:val="0"/>
      <w:snapToGrid w:val="0"/>
      <w:spacing w:beforeLines="50" w:before="156" w:line="440" w:lineRule="exact"/>
      <w:ind w:firstLineChars="0" w:firstLine="0"/>
    </w:pPr>
    <w:rPr>
      <w:rFonts w:ascii="仿宋" w:eastAsia="仿宋" w:hAnsi="仿宋"/>
      <w:bCs/>
      <w:sz w:val="28"/>
      <w:szCs w:val="28"/>
    </w:rPr>
  </w:style>
  <w:style w:type="character" w:styleId="a8">
    <w:name w:val="page number"/>
    <w:basedOn w:val="a2"/>
    <w:rsid w:val="00C26001"/>
  </w:style>
  <w:style w:type="paragraph" w:styleId="a9">
    <w:name w:val="footer"/>
    <w:basedOn w:val="a1"/>
    <w:link w:val="Char"/>
    <w:rsid w:val="00C2600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2"/>
    <w:link w:val="a9"/>
    <w:rsid w:val="00C26001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3"/>
    <w:rsid w:val="00C260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ymsknj</dc:creator>
  <cp:keywords/>
  <dc:description/>
  <cp:lastModifiedBy>ymsknj</cp:lastModifiedBy>
  <cp:revision>1</cp:revision>
  <dcterms:created xsi:type="dcterms:W3CDTF">2020-11-27T00:26:00Z</dcterms:created>
  <dcterms:modified xsi:type="dcterms:W3CDTF">2020-11-27T00:27:00Z</dcterms:modified>
</cp:coreProperties>
</file>